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079" w:rsidRDefault="00F46079" w:rsidP="00F46079">
      <w:pPr>
        <w:pStyle w:val="NormalWeb"/>
        <w:rPr>
          <w:color w:val="000000"/>
          <w:sz w:val="27"/>
          <w:szCs w:val="27"/>
        </w:rPr>
      </w:pPr>
      <w:r>
        <w:rPr>
          <w:noProof/>
          <w:color w:val="000000"/>
          <w:sz w:val="27"/>
          <w:szCs w:val="27"/>
        </w:rPr>
        <w:drawing>
          <wp:inline distT="0" distB="0" distL="0" distR="0">
            <wp:extent cx="7357745" cy="1426845"/>
            <wp:effectExtent l="0" t="0" r="8255" b="0"/>
            <wp:docPr id="188" name="Picture 188" descr="http://www.ncoil.org/news/ncoilnew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www.ncoil.org/news/ncoilnew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57745" cy="1426845"/>
                    </a:xfrm>
                    <a:prstGeom prst="rect">
                      <a:avLst/>
                    </a:prstGeom>
                    <a:noFill/>
                    <a:ln>
                      <a:noFill/>
                    </a:ln>
                  </pic:spPr>
                </pic:pic>
              </a:graphicData>
            </a:graphic>
          </wp:inline>
        </w:drawing>
      </w:r>
    </w:p>
    <w:p w:rsidR="00F46079" w:rsidRDefault="00F46079" w:rsidP="00F46079">
      <w:pPr>
        <w:rPr>
          <w:rFonts w:eastAsia="Times New Roman" w:cs="Times New Roman"/>
          <w:sz w:val="20"/>
          <w:szCs w:val="20"/>
        </w:rPr>
      </w:pPr>
      <w:r>
        <w:rPr>
          <w:rFonts w:eastAsia="Times New Roman" w:cs="Times New Roman"/>
        </w:rPr>
        <w:pict>
          <v:rect id="_x0000_i1213" style="width:0;height:1.5pt" o:hralign="center" o:hrstd="t" o:hrnoshade="t" o:hr="t" fillcolor="black" stroked="f"/>
        </w:pict>
      </w:r>
    </w:p>
    <w:p w:rsidR="00F46079" w:rsidRDefault="00F46079" w:rsidP="00F46079">
      <w:pPr>
        <w:pStyle w:val="Heading1"/>
        <w:spacing w:before="0"/>
        <w:rPr>
          <w:rFonts w:ascii="Times New Roman" w:eastAsia="Times New Roman" w:hAnsi="Times New Roman" w:cs="Times New Roman"/>
          <w:b w:val="0"/>
          <w:bCs w:val="0"/>
          <w:color w:val="000000"/>
          <w:sz w:val="24"/>
          <w:szCs w:val="24"/>
        </w:rPr>
      </w:pPr>
      <w:r>
        <w:rPr>
          <w:rFonts w:ascii="Times New Roman" w:eastAsia="Times New Roman" w:hAnsi="Times New Roman" w:cs="Times New Roman"/>
          <w:b w:val="0"/>
          <w:bCs w:val="0"/>
          <w:color w:val="000000"/>
          <w:sz w:val="24"/>
          <w:szCs w:val="24"/>
        </w:rPr>
        <w:t>FOR IMMEDIATE RELEASE</w:t>
      </w:r>
    </w:p>
    <w:p w:rsidR="00F46079" w:rsidRDefault="00F46079" w:rsidP="00F46079">
      <w:pPr>
        <w:spacing w:before="100" w:beforeAutospacing="1" w:after="100" w:afterAutospacing="1"/>
        <w:rPr>
          <w:rFonts w:ascii="Times" w:hAnsi="Times" w:cs="Times New Roman"/>
          <w:color w:val="000000"/>
          <w:sz w:val="27"/>
          <w:szCs w:val="27"/>
        </w:rPr>
      </w:pPr>
      <w:r>
        <w:rPr>
          <w:rFonts w:cs="Times New Roman"/>
          <w:color w:val="000000"/>
        </w:rPr>
        <w:t>CONTACT:</w:t>
      </w:r>
      <w:r>
        <w:rPr>
          <w:rFonts w:cs="Times New Roman"/>
          <w:color w:val="000000"/>
        </w:rPr>
        <w:br/>
        <w:t>ROBERT MACKIN</w:t>
      </w:r>
      <w:r>
        <w:rPr>
          <w:rFonts w:cs="Times New Roman"/>
          <w:color w:val="000000"/>
        </w:rPr>
        <w:br/>
        <w:t>(518) 449-3210</w:t>
      </w:r>
      <w:r>
        <w:rPr>
          <w:rFonts w:cs="Times New Roman"/>
          <w:color w:val="000000"/>
        </w:rPr>
        <w:br/>
        <w:t>NCOIL NATIONAL OFFICE</w:t>
      </w:r>
    </w:p>
    <w:p w:rsidR="00F46079" w:rsidRDefault="00F46079" w:rsidP="00F46079">
      <w:pPr>
        <w:spacing w:before="100" w:beforeAutospacing="1" w:after="100" w:afterAutospacing="1"/>
        <w:rPr>
          <w:rFonts w:cs="Times New Roman"/>
          <w:color w:val="000000"/>
          <w:sz w:val="27"/>
          <w:szCs w:val="27"/>
        </w:rPr>
      </w:pPr>
      <w:r>
        <w:rPr>
          <w:rFonts w:cs="Times New Roman"/>
          <w:color w:val="000000"/>
          <w:sz w:val="27"/>
          <w:szCs w:val="27"/>
        </w:rPr>
        <w:t> </w:t>
      </w:r>
    </w:p>
    <w:p w:rsidR="00F46079" w:rsidRDefault="00F46079" w:rsidP="00F46079">
      <w:pPr>
        <w:pStyle w:val="Heading2"/>
        <w:keepNext/>
        <w:spacing w:before="0" w:beforeAutospacing="0" w:after="0" w:afterAutospacing="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NCOIL DEFENDS STATE GUARANTY FUND SYSTEM</w:t>
      </w:r>
      <w:r>
        <w:rPr>
          <w:rFonts w:ascii="Times New Roman" w:eastAsia="Times New Roman" w:hAnsi="Times New Roman" w:cs="Times New Roman"/>
          <w:color w:val="000000"/>
          <w:sz w:val="24"/>
          <w:szCs w:val="24"/>
        </w:rPr>
        <w:br/>
        <w:t>AT CONGRESSIONAL HEARING</w:t>
      </w:r>
    </w:p>
    <w:p w:rsidR="00F46079" w:rsidRDefault="00F46079" w:rsidP="00F46079">
      <w:pPr>
        <w:spacing w:before="100" w:beforeAutospacing="1" w:after="100" w:afterAutospacing="1"/>
        <w:rPr>
          <w:rFonts w:ascii="Times" w:hAnsi="Times" w:cs="Times New Roman"/>
          <w:color w:val="000000"/>
          <w:sz w:val="27"/>
          <w:szCs w:val="27"/>
        </w:rPr>
      </w:pPr>
      <w:r>
        <w:rPr>
          <w:rFonts w:cs="Times New Roman"/>
          <w:color w:val="000000"/>
          <w:sz w:val="27"/>
          <w:szCs w:val="27"/>
        </w:rPr>
        <w:t> </w:t>
      </w:r>
    </w:p>
    <w:p w:rsidR="00F46079" w:rsidRDefault="00F46079" w:rsidP="00F46079">
      <w:pPr>
        <w:spacing w:before="100" w:beforeAutospacing="1" w:after="100" w:afterAutospacing="1"/>
        <w:rPr>
          <w:rFonts w:cs="Times New Roman"/>
          <w:color w:val="000000"/>
          <w:sz w:val="27"/>
          <w:szCs w:val="27"/>
        </w:rPr>
      </w:pPr>
      <w:r>
        <w:rPr>
          <w:rFonts w:cs="Times New Roman"/>
          <w:color w:val="000000"/>
          <w:u w:val="single"/>
        </w:rPr>
        <w:t>Washington, D.C., June 4, 2002</w:t>
      </w:r>
      <w:r>
        <w:rPr>
          <w:rStyle w:val="apple-converted-space"/>
          <w:rFonts w:cs="Times New Roman"/>
          <w:color w:val="000000"/>
        </w:rPr>
        <w:t> </w:t>
      </w:r>
      <w:r>
        <w:rPr>
          <w:rFonts w:cs="Times New Roman"/>
          <w:color w:val="000000"/>
        </w:rPr>
        <w:t>– The state insurance guaranty system “has worked well and Congress does not need to fix it, replace it, or establish anything parallel to it,” a leading state lawmaker told a key Congressional Committee here today.</w:t>
      </w:r>
    </w:p>
    <w:p w:rsidR="00F46079" w:rsidRDefault="00F46079" w:rsidP="00F46079">
      <w:pPr>
        <w:spacing w:before="100" w:beforeAutospacing="1" w:after="100" w:afterAutospacing="1"/>
        <w:rPr>
          <w:rFonts w:cs="Times New Roman"/>
          <w:color w:val="000000"/>
          <w:sz w:val="27"/>
          <w:szCs w:val="27"/>
        </w:rPr>
      </w:pPr>
      <w:r>
        <w:rPr>
          <w:rFonts w:cs="Times New Roman"/>
          <w:color w:val="000000"/>
        </w:rPr>
        <w:t>Vermont State Rep. Mark Young (R-Addison and Rutland), Vice Chair of the National Conference of Insurance Legislators (NCOIL) State-Federal Relations Committee and a member of the Vermont House Commerce Committee, said that a separate and competing federal guaranty system of insurers under a federal charter could not help but weaken the state-based system.  He said the state-based guaranty fund system serves “as an effective and efficient backstop to safeguard consumer interests in cases of insolvency.”</w:t>
      </w:r>
    </w:p>
    <w:p w:rsidR="00F46079" w:rsidRDefault="00F46079" w:rsidP="00F46079">
      <w:pPr>
        <w:spacing w:before="100" w:beforeAutospacing="1" w:after="100" w:afterAutospacing="1"/>
        <w:rPr>
          <w:rFonts w:cs="Times New Roman"/>
          <w:color w:val="000000"/>
          <w:sz w:val="27"/>
          <w:szCs w:val="27"/>
        </w:rPr>
      </w:pPr>
      <w:r>
        <w:rPr>
          <w:rFonts w:cs="Times New Roman"/>
          <w:color w:val="000000"/>
        </w:rPr>
        <w:t>Rep. Young testified before a hearing of the Subcommittee on Capital Markets, Insurance and Government Sponsored Enterprises of the U.S. House of Representatives Financial Services Committee in the Rayburn House Office Building.</w:t>
      </w:r>
    </w:p>
    <w:p w:rsidR="00F46079" w:rsidRDefault="00F46079" w:rsidP="00F46079">
      <w:pPr>
        <w:spacing w:before="100" w:beforeAutospacing="1" w:after="100" w:afterAutospacing="1"/>
        <w:rPr>
          <w:rFonts w:cs="Times New Roman"/>
          <w:color w:val="000000"/>
          <w:sz w:val="27"/>
          <w:szCs w:val="27"/>
        </w:rPr>
      </w:pPr>
      <w:r>
        <w:rPr>
          <w:rFonts w:cs="Times New Roman"/>
          <w:color w:val="000000"/>
        </w:rPr>
        <w:t>State guaranty funds have served their purpose with great success, Rep. Young commented.  He said the funds had assured continuance of coverage and had paid more than $14 billion in the last 25 years to policyholders of insolvent insurers at no direct cost to state or federal taxpayers.</w:t>
      </w:r>
    </w:p>
    <w:p w:rsidR="00F46079" w:rsidRDefault="00F46079" w:rsidP="00F46079">
      <w:pPr>
        <w:pStyle w:val="BodyText"/>
        <w:rPr>
          <w:rFonts w:cs="Times New Roman"/>
          <w:color w:val="000000"/>
          <w:sz w:val="27"/>
          <w:szCs w:val="27"/>
        </w:rPr>
      </w:pPr>
      <w:r>
        <w:rPr>
          <w:rFonts w:cs="Times New Roman"/>
          <w:color w:val="000000"/>
          <w:sz w:val="27"/>
          <w:szCs w:val="27"/>
        </w:rPr>
        <w:lastRenderedPageBreak/>
        <w:t>Rep. Young said: “We believe the system has worked well. It is in no way broken. Congress, I respectfully submit, does not need to fix it, replace it, or establish anything parallel to it.”</w:t>
      </w:r>
    </w:p>
    <w:p w:rsidR="00F46079" w:rsidRDefault="00F46079" w:rsidP="00F46079">
      <w:pPr>
        <w:spacing w:before="100" w:beforeAutospacing="1" w:after="100" w:afterAutospacing="1"/>
        <w:rPr>
          <w:rFonts w:cs="Times New Roman"/>
          <w:color w:val="000000"/>
          <w:sz w:val="27"/>
          <w:szCs w:val="27"/>
        </w:rPr>
      </w:pPr>
      <w:r>
        <w:rPr>
          <w:rFonts w:cs="Times New Roman"/>
          <w:color w:val="000000"/>
        </w:rPr>
        <w:t>The Vermont legislator said that a separate and competing federal guaranty system of insurers operating under a federal charter, as has been introduced in Congress by Rep. John LaFalce (H.R. 3766), would undermine the state-based system.  He said: “It would weaken the strong state consumer safety net, deplete its capacity, and reduce its overall risk pools.  It would build another layer of overhead, create duplication in process and add unnecessary expense.”</w:t>
      </w:r>
    </w:p>
    <w:p w:rsidR="00F46079" w:rsidRDefault="00F46079" w:rsidP="00F46079">
      <w:pPr>
        <w:spacing w:before="100" w:beforeAutospacing="1" w:after="100" w:afterAutospacing="1"/>
        <w:rPr>
          <w:rFonts w:cs="Times New Roman"/>
          <w:color w:val="000000"/>
          <w:sz w:val="27"/>
          <w:szCs w:val="27"/>
        </w:rPr>
      </w:pPr>
      <w:r>
        <w:rPr>
          <w:rFonts w:cs="Times New Roman"/>
          <w:color w:val="000000"/>
        </w:rPr>
        <w:t>NCOIL is an organization of state legislators whose main area of public policy concern is insurance legislation and regulation.  Many legislators active in NCOIL either chair or are members of the committees responsible for insurance legislation in their respective state houses</w:t>
      </w:r>
    </w:p>
    <w:p w:rsidR="00F46079" w:rsidRDefault="00F46079" w:rsidP="00F46079">
      <w:pPr>
        <w:spacing w:before="100" w:beforeAutospacing="1" w:after="100" w:afterAutospacing="1"/>
        <w:rPr>
          <w:rFonts w:cs="Times New Roman"/>
          <w:color w:val="000000"/>
          <w:sz w:val="27"/>
          <w:szCs w:val="27"/>
        </w:rPr>
      </w:pPr>
      <w:proofErr w:type="gramStart"/>
      <w:r>
        <w:rPr>
          <w:rFonts w:cs="Times New Roman"/>
          <w:color w:val="000000"/>
        </w:rPr>
        <w:t>across</w:t>
      </w:r>
      <w:proofErr w:type="gramEnd"/>
      <w:r>
        <w:rPr>
          <w:rFonts w:cs="Times New Roman"/>
          <w:color w:val="000000"/>
        </w:rPr>
        <w:t xml:space="preserve"> the country.</w:t>
      </w:r>
    </w:p>
    <w:p w:rsidR="00F46079" w:rsidRDefault="00F46079" w:rsidP="00F46079">
      <w:pPr>
        <w:spacing w:before="100" w:beforeAutospacing="1" w:after="100" w:afterAutospacing="1"/>
        <w:jc w:val="center"/>
        <w:rPr>
          <w:rFonts w:cs="Times New Roman"/>
          <w:color w:val="000000"/>
          <w:sz w:val="27"/>
          <w:szCs w:val="27"/>
        </w:rPr>
      </w:pPr>
      <w:r>
        <w:rPr>
          <w:rFonts w:cs="Times New Roman"/>
          <w:color w:val="000000"/>
        </w:rPr>
        <w:t>#  #  #</w:t>
      </w:r>
    </w:p>
    <w:p w:rsidR="00EF6B9A" w:rsidRPr="00F46079" w:rsidRDefault="00EF6B9A" w:rsidP="00F46079">
      <w:bookmarkStart w:id="0" w:name="_GoBack"/>
      <w:bookmarkEnd w:id="0"/>
    </w:p>
    <w:sectPr w:rsidR="00EF6B9A" w:rsidRPr="00F46079" w:rsidSect="00EF6B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8BC"/>
    <w:rsid w:val="00093295"/>
    <w:rsid w:val="00095AE5"/>
    <w:rsid w:val="00137A79"/>
    <w:rsid w:val="00272A5E"/>
    <w:rsid w:val="003078C0"/>
    <w:rsid w:val="00335E30"/>
    <w:rsid w:val="00374966"/>
    <w:rsid w:val="003B654E"/>
    <w:rsid w:val="003E2B9B"/>
    <w:rsid w:val="003F0627"/>
    <w:rsid w:val="004F1BB2"/>
    <w:rsid w:val="00633524"/>
    <w:rsid w:val="006336CC"/>
    <w:rsid w:val="007A48D9"/>
    <w:rsid w:val="007D70E5"/>
    <w:rsid w:val="00856C3C"/>
    <w:rsid w:val="008A48BC"/>
    <w:rsid w:val="008C204B"/>
    <w:rsid w:val="008F3E8D"/>
    <w:rsid w:val="009D0BC5"/>
    <w:rsid w:val="009E63BA"/>
    <w:rsid w:val="00A143E2"/>
    <w:rsid w:val="00BC613E"/>
    <w:rsid w:val="00C25262"/>
    <w:rsid w:val="00C36E66"/>
    <w:rsid w:val="00C75C32"/>
    <w:rsid w:val="00CE4B7C"/>
    <w:rsid w:val="00D464EA"/>
    <w:rsid w:val="00D91117"/>
    <w:rsid w:val="00DD17A6"/>
    <w:rsid w:val="00E44B62"/>
    <w:rsid w:val="00E511B0"/>
    <w:rsid w:val="00E71799"/>
    <w:rsid w:val="00EF6B9A"/>
    <w:rsid w:val="00F46079"/>
    <w:rsid w:val="00F47F28"/>
    <w:rsid w:val="00F85283"/>
    <w:rsid w:val="00FB0E29"/>
    <w:rsid w:val="00FE62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DE79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062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F47F28"/>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E7179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8BC"/>
    <w:pPr>
      <w:spacing w:before="100" w:beforeAutospacing="1" w:after="100" w:afterAutospacing="1"/>
    </w:pPr>
    <w:rPr>
      <w:rFonts w:ascii="Times" w:hAnsi="Times" w:cs="Times New Roman"/>
      <w:sz w:val="20"/>
      <w:szCs w:val="20"/>
    </w:rPr>
  </w:style>
  <w:style w:type="paragraph" w:styleId="BodyText">
    <w:name w:val="Body Text"/>
    <w:basedOn w:val="Normal"/>
    <w:link w:val="BodyTextChar"/>
    <w:uiPriority w:val="99"/>
    <w:semiHidden/>
    <w:unhideWhenUsed/>
    <w:rsid w:val="008A48BC"/>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8A48BC"/>
    <w:rPr>
      <w:rFonts w:ascii="Times" w:hAnsi="Times"/>
      <w:sz w:val="20"/>
      <w:szCs w:val="20"/>
    </w:rPr>
  </w:style>
  <w:style w:type="character" w:customStyle="1" w:styleId="apple-converted-space">
    <w:name w:val="apple-converted-space"/>
    <w:basedOn w:val="DefaultParagraphFont"/>
    <w:rsid w:val="008A48BC"/>
  </w:style>
  <w:style w:type="character" w:styleId="Hyperlink">
    <w:name w:val="Hyperlink"/>
    <w:basedOn w:val="DefaultParagraphFont"/>
    <w:uiPriority w:val="99"/>
    <w:semiHidden/>
    <w:unhideWhenUsed/>
    <w:rsid w:val="008A48BC"/>
    <w:rPr>
      <w:color w:val="0000FF"/>
      <w:u w:val="single"/>
    </w:rPr>
  </w:style>
  <w:style w:type="paragraph" w:styleId="BalloonText">
    <w:name w:val="Balloon Text"/>
    <w:basedOn w:val="Normal"/>
    <w:link w:val="BalloonTextChar"/>
    <w:uiPriority w:val="99"/>
    <w:semiHidden/>
    <w:unhideWhenUsed/>
    <w:rsid w:val="008A48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48BC"/>
    <w:rPr>
      <w:rFonts w:ascii="Lucida Grande" w:hAnsi="Lucida Grande" w:cs="Lucida Grande"/>
      <w:sz w:val="18"/>
      <w:szCs w:val="18"/>
    </w:rPr>
  </w:style>
  <w:style w:type="character" w:customStyle="1" w:styleId="msoins">
    <w:name w:val="msoins"/>
    <w:basedOn w:val="DefaultParagraphFont"/>
    <w:rsid w:val="008F3E8D"/>
  </w:style>
  <w:style w:type="paragraph" w:styleId="BodyTextIndent">
    <w:name w:val="Body Text Indent"/>
    <w:basedOn w:val="Normal"/>
    <w:link w:val="BodyTextIndentChar"/>
    <w:uiPriority w:val="99"/>
    <w:semiHidden/>
    <w:unhideWhenUsed/>
    <w:rsid w:val="00F47F28"/>
    <w:pPr>
      <w:spacing w:after="120"/>
      <w:ind w:left="360"/>
    </w:pPr>
  </w:style>
  <w:style w:type="character" w:customStyle="1" w:styleId="BodyTextIndentChar">
    <w:name w:val="Body Text Indent Char"/>
    <w:basedOn w:val="DefaultParagraphFont"/>
    <w:link w:val="BodyTextIndent"/>
    <w:uiPriority w:val="99"/>
    <w:semiHidden/>
    <w:rsid w:val="00F47F28"/>
  </w:style>
  <w:style w:type="character" w:customStyle="1" w:styleId="Heading2Char">
    <w:name w:val="Heading 2 Char"/>
    <w:basedOn w:val="DefaultParagraphFont"/>
    <w:link w:val="Heading2"/>
    <w:uiPriority w:val="9"/>
    <w:rsid w:val="00F47F28"/>
    <w:rPr>
      <w:rFonts w:ascii="Times" w:hAnsi="Times"/>
      <w:b/>
      <w:bCs/>
      <w:sz w:val="36"/>
      <w:szCs w:val="36"/>
    </w:rPr>
  </w:style>
  <w:style w:type="character" w:customStyle="1" w:styleId="Heading1Char">
    <w:name w:val="Heading 1 Char"/>
    <w:basedOn w:val="DefaultParagraphFont"/>
    <w:link w:val="Heading1"/>
    <w:uiPriority w:val="9"/>
    <w:rsid w:val="003F0627"/>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semiHidden/>
    <w:rsid w:val="00E71799"/>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062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F47F28"/>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E7179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8BC"/>
    <w:pPr>
      <w:spacing w:before="100" w:beforeAutospacing="1" w:after="100" w:afterAutospacing="1"/>
    </w:pPr>
    <w:rPr>
      <w:rFonts w:ascii="Times" w:hAnsi="Times" w:cs="Times New Roman"/>
      <w:sz w:val="20"/>
      <w:szCs w:val="20"/>
    </w:rPr>
  </w:style>
  <w:style w:type="paragraph" w:styleId="BodyText">
    <w:name w:val="Body Text"/>
    <w:basedOn w:val="Normal"/>
    <w:link w:val="BodyTextChar"/>
    <w:uiPriority w:val="99"/>
    <w:semiHidden/>
    <w:unhideWhenUsed/>
    <w:rsid w:val="008A48BC"/>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8A48BC"/>
    <w:rPr>
      <w:rFonts w:ascii="Times" w:hAnsi="Times"/>
      <w:sz w:val="20"/>
      <w:szCs w:val="20"/>
    </w:rPr>
  </w:style>
  <w:style w:type="character" w:customStyle="1" w:styleId="apple-converted-space">
    <w:name w:val="apple-converted-space"/>
    <w:basedOn w:val="DefaultParagraphFont"/>
    <w:rsid w:val="008A48BC"/>
  </w:style>
  <w:style w:type="character" w:styleId="Hyperlink">
    <w:name w:val="Hyperlink"/>
    <w:basedOn w:val="DefaultParagraphFont"/>
    <w:uiPriority w:val="99"/>
    <w:semiHidden/>
    <w:unhideWhenUsed/>
    <w:rsid w:val="008A48BC"/>
    <w:rPr>
      <w:color w:val="0000FF"/>
      <w:u w:val="single"/>
    </w:rPr>
  </w:style>
  <w:style w:type="paragraph" w:styleId="BalloonText">
    <w:name w:val="Balloon Text"/>
    <w:basedOn w:val="Normal"/>
    <w:link w:val="BalloonTextChar"/>
    <w:uiPriority w:val="99"/>
    <w:semiHidden/>
    <w:unhideWhenUsed/>
    <w:rsid w:val="008A48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48BC"/>
    <w:rPr>
      <w:rFonts w:ascii="Lucida Grande" w:hAnsi="Lucida Grande" w:cs="Lucida Grande"/>
      <w:sz w:val="18"/>
      <w:szCs w:val="18"/>
    </w:rPr>
  </w:style>
  <w:style w:type="character" w:customStyle="1" w:styleId="msoins">
    <w:name w:val="msoins"/>
    <w:basedOn w:val="DefaultParagraphFont"/>
    <w:rsid w:val="008F3E8D"/>
  </w:style>
  <w:style w:type="paragraph" w:styleId="BodyTextIndent">
    <w:name w:val="Body Text Indent"/>
    <w:basedOn w:val="Normal"/>
    <w:link w:val="BodyTextIndentChar"/>
    <w:uiPriority w:val="99"/>
    <w:semiHidden/>
    <w:unhideWhenUsed/>
    <w:rsid w:val="00F47F28"/>
    <w:pPr>
      <w:spacing w:after="120"/>
      <w:ind w:left="360"/>
    </w:pPr>
  </w:style>
  <w:style w:type="character" w:customStyle="1" w:styleId="BodyTextIndentChar">
    <w:name w:val="Body Text Indent Char"/>
    <w:basedOn w:val="DefaultParagraphFont"/>
    <w:link w:val="BodyTextIndent"/>
    <w:uiPriority w:val="99"/>
    <w:semiHidden/>
    <w:rsid w:val="00F47F28"/>
  </w:style>
  <w:style w:type="character" w:customStyle="1" w:styleId="Heading2Char">
    <w:name w:val="Heading 2 Char"/>
    <w:basedOn w:val="DefaultParagraphFont"/>
    <w:link w:val="Heading2"/>
    <w:uiPriority w:val="9"/>
    <w:rsid w:val="00F47F28"/>
    <w:rPr>
      <w:rFonts w:ascii="Times" w:hAnsi="Times"/>
      <w:b/>
      <w:bCs/>
      <w:sz w:val="36"/>
      <w:szCs w:val="36"/>
    </w:rPr>
  </w:style>
  <w:style w:type="character" w:customStyle="1" w:styleId="Heading1Char">
    <w:name w:val="Heading 1 Char"/>
    <w:basedOn w:val="DefaultParagraphFont"/>
    <w:link w:val="Heading1"/>
    <w:uiPriority w:val="9"/>
    <w:rsid w:val="003F0627"/>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semiHidden/>
    <w:rsid w:val="00E71799"/>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768433">
      <w:bodyDiv w:val="1"/>
      <w:marLeft w:val="0"/>
      <w:marRight w:val="0"/>
      <w:marTop w:val="0"/>
      <w:marBottom w:val="0"/>
      <w:divBdr>
        <w:top w:val="none" w:sz="0" w:space="0" w:color="auto"/>
        <w:left w:val="none" w:sz="0" w:space="0" w:color="auto"/>
        <w:bottom w:val="none" w:sz="0" w:space="0" w:color="auto"/>
        <w:right w:val="none" w:sz="0" w:space="0" w:color="auto"/>
      </w:divBdr>
    </w:div>
    <w:div w:id="258417069">
      <w:bodyDiv w:val="1"/>
      <w:marLeft w:val="0"/>
      <w:marRight w:val="0"/>
      <w:marTop w:val="0"/>
      <w:marBottom w:val="0"/>
      <w:divBdr>
        <w:top w:val="none" w:sz="0" w:space="0" w:color="auto"/>
        <w:left w:val="none" w:sz="0" w:space="0" w:color="auto"/>
        <w:bottom w:val="none" w:sz="0" w:space="0" w:color="auto"/>
        <w:right w:val="none" w:sz="0" w:space="0" w:color="auto"/>
      </w:divBdr>
    </w:div>
    <w:div w:id="298994953">
      <w:bodyDiv w:val="1"/>
      <w:marLeft w:val="0"/>
      <w:marRight w:val="0"/>
      <w:marTop w:val="0"/>
      <w:marBottom w:val="0"/>
      <w:divBdr>
        <w:top w:val="none" w:sz="0" w:space="0" w:color="auto"/>
        <w:left w:val="none" w:sz="0" w:space="0" w:color="auto"/>
        <w:bottom w:val="none" w:sz="0" w:space="0" w:color="auto"/>
        <w:right w:val="none" w:sz="0" w:space="0" w:color="auto"/>
      </w:divBdr>
    </w:div>
    <w:div w:id="383796050">
      <w:bodyDiv w:val="1"/>
      <w:marLeft w:val="0"/>
      <w:marRight w:val="0"/>
      <w:marTop w:val="0"/>
      <w:marBottom w:val="0"/>
      <w:divBdr>
        <w:top w:val="none" w:sz="0" w:space="0" w:color="auto"/>
        <w:left w:val="none" w:sz="0" w:space="0" w:color="auto"/>
        <w:bottom w:val="none" w:sz="0" w:space="0" w:color="auto"/>
        <w:right w:val="none" w:sz="0" w:space="0" w:color="auto"/>
      </w:divBdr>
    </w:div>
    <w:div w:id="438987222">
      <w:bodyDiv w:val="1"/>
      <w:marLeft w:val="0"/>
      <w:marRight w:val="0"/>
      <w:marTop w:val="0"/>
      <w:marBottom w:val="0"/>
      <w:divBdr>
        <w:top w:val="none" w:sz="0" w:space="0" w:color="auto"/>
        <w:left w:val="none" w:sz="0" w:space="0" w:color="auto"/>
        <w:bottom w:val="none" w:sz="0" w:space="0" w:color="auto"/>
        <w:right w:val="none" w:sz="0" w:space="0" w:color="auto"/>
      </w:divBdr>
    </w:div>
    <w:div w:id="587931336">
      <w:bodyDiv w:val="1"/>
      <w:marLeft w:val="0"/>
      <w:marRight w:val="0"/>
      <w:marTop w:val="0"/>
      <w:marBottom w:val="0"/>
      <w:divBdr>
        <w:top w:val="none" w:sz="0" w:space="0" w:color="auto"/>
        <w:left w:val="none" w:sz="0" w:space="0" w:color="auto"/>
        <w:bottom w:val="none" w:sz="0" w:space="0" w:color="auto"/>
        <w:right w:val="none" w:sz="0" w:space="0" w:color="auto"/>
      </w:divBdr>
    </w:div>
    <w:div w:id="596602486">
      <w:bodyDiv w:val="1"/>
      <w:marLeft w:val="0"/>
      <w:marRight w:val="0"/>
      <w:marTop w:val="0"/>
      <w:marBottom w:val="0"/>
      <w:divBdr>
        <w:top w:val="none" w:sz="0" w:space="0" w:color="auto"/>
        <w:left w:val="none" w:sz="0" w:space="0" w:color="auto"/>
        <w:bottom w:val="none" w:sz="0" w:space="0" w:color="auto"/>
        <w:right w:val="none" w:sz="0" w:space="0" w:color="auto"/>
      </w:divBdr>
    </w:div>
    <w:div w:id="598949055">
      <w:bodyDiv w:val="1"/>
      <w:marLeft w:val="0"/>
      <w:marRight w:val="0"/>
      <w:marTop w:val="0"/>
      <w:marBottom w:val="0"/>
      <w:divBdr>
        <w:top w:val="none" w:sz="0" w:space="0" w:color="auto"/>
        <w:left w:val="none" w:sz="0" w:space="0" w:color="auto"/>
        <w:bottom w:val="none" w:sz="0" w:space="0" w:color="auto"/>
        <w:right w:val="none" w:sz="0" w:space="0" w:color="auto"/>
      </w:divBdr>
    </w:div>
    <w:div w:id="608969271">
      <w:bodyDiv w:val="1"/>
      <w:marLeft w:val="0"/>
      <w:marRight w:val="0"/>
      <w:marTop w:val="0"/>
      <w:marBottom w:val="0"/>
      <w:divBdr>
        <w:top w:val="none" w:sz="0" w:space="0" w:color="auto"/>
        <w:left w:val="none" w:sz="0" w:space="0" w:color="auto"/>
        <w:bottom w:val="none" w:sz="0" w:space="0" w:color="auto"/>
        <w:right w:val="none" w:sz="0" w:space="0" w:color="auto"/>
      </w:divBdr>
    </w:div>
    <w:div w:id="609630323">
      <w:bodyDiv w:val="1"/>
      <w:marLeft w:val="0"/>
      <w:marRight w:val="0"/>
      <w:marTop w:val="0"/>
      <w:marBottom w:val="0"/>
      <w:divBdr>
        <w:top w:val="none" w:sz="0" w:space="0" w:color="auto"/>
        <w:left w:val="none" w:sz="0" w:space="0" w:color="auto"/>
        <w:bottom w:val="none" w:sz="0" w:space="0" w:color="auto"/>
        <w:right w:val="none" w:sz="0" w:space="0" w:color="auto"/>
      </w:divBdr>
    </w:div>
    <w:div w:id="705564860">
      <w:bodyDiv w:val="1"/>
      <w:marLeft w:val="0"/>
      <w:marRight w:val="0"/>
      <w:marTop w:val="0"/>
      <w:marBottom w:val="0"/>
      <w:divBdr>
        <w:top w:val="none" w:sz="0" w:space="0" w:color="auto"/>
        <w:left w:val="none" w:sz="0" w:space="0" w:color="auto"/>
        <w:bottom w:val="none" w:sz="0" w:space="0" w:color="auto"/>
        <w:right w:val="none" w:sz="0" w:space="0" w:color="auto"/>
      </w:divBdr>
    </w:div>
    <w:div w:id="756252589">
      <w:bodyDiv w:val="1"/>
      <w:marLeft w:val="0"/>
      <w:marRight w:val="0"/>
      <w:marTop w:val="0"/>
      <w:marBottom w:val="0"/>
      <w:divBdr>
        <w:top w:val="none" w:sz="0" w:space="0" w:color="auto"/>
        <w:left w:val="none" w:sz="0" w:space="0" w:color="auto"/>
        <w:bottom w:val="none" w:sz="0" w:space="0" w:color="auto"/>
        <w:right w:val="none" w:sz="0" w:space="0" w:color="auto"/>
      </w:divBdr>
    </w:div>
    <w:div w:id="799809250">
      <w:bodyDiv w:val="1"/>
      <w:marLeft w:val="0"/>
      <w:marRight w:val="0"/>
      <w:marTop w:val="0"/>
      <w:marBottom w:val="0"/>
      <w:divBdr>
        <w:top w:val="none" w:sz="0" w:space="0" w:color="auto"/>
        <w:left w:val="none" w:sz="0" w:space="0" w:color="auto"/>
        <w:bottom w:val="none" w:sz="0" w:space="0" w:color="auto"/>
        <w:right w:val="none" w:sz="0" w:space="0" w:color="auto"/>
      </w:divBdr>
    </w:div>
    <w:div w:id="858278418">
      <w:bodyDiv w:val="1"/>
      <w:marLeft w:val="0"/>
      <w:marRight w:val="0"/>
      <w:marTop w:val="0"/>
      <w:marBottom w:val="0"/>
      <w:divBdr>
        <w:top w:val="none" w:sz="0" w:space="0" w:color="auto"/>
        <w:left w:val="none" w:sz="0" w:space="0" w:color="auto"/>
        <w:bottom w:val="none" w:sz="0" w:space="0" w:color="auto"/>
        <w:right w:val="none" w:sz="0" w:space="0" w:color="auto"/>
      </w:divBdr>
    </w:div>
    <w:div w:id="881527166">
      <w:bodyDiv w:val="1"/>
      <w:marLeft w:val="0"/>
      <w:marRight w:val="0"/>
      <w:marTop w:val="0"/>
      <w:marBottom w:val="0"/>
      <w:divBdr>
        <w:top w:val="none" w:sz="0" w:space="0" w:color="auto"/>
        <w:left w:val="none" w:sz="0" w:space="0" w:color="auto"/>
        <w:bottom w:val="none" w:sz="0" w:space="0" w:color="auto"/>
        <w:right w:val="none" w:sz="0" w:space="0" w:color="auto"/>
      </w:divBdr>
    </w:div>
    <w:div w:id="907304674">
      <w:bodyDiv w:val="1"/>
      <w:marLeft w:val="0"/>
      <w:marRight w:val="0"/>
      <w:marTop w:val="0"/>
      <w:marBottom w:val="0"/>
      <w:divBdr>
        <w:top w:val="none" w:sz="0" w:space="0" w:color="auto"/>
        <w:left w:val="none" w:sz="0" w:space="0" w:color="auto"/>
        <w:bottom w:val="none" w:sz="0" w:space="0" w:color="auto"/>
        <w:right w:val="none" w:sz="0" w:space="0" w:color="auto"/>
      </w:divBdr>
    </w:div>
    <w:div w:id="1070690445">
      <w:bodyDiv w:val="1"/>
      <w:marLeft w:val="0"/>
      <w:marRight w:val="0"/>
      <w:marTop w:val="0"/>
      <w:marBottom w:val="0"/>
      <w:divBdr>
        <w:top w:val="none" w:sz="0" w:space="0" w:color="auto"/>
        <w:left w:val="none" w:sz="0" w:space="0" w:color="auto"/>
        <w:bottom w:val="none" w:sz="0" w:space="0" w:color="auto"/>
        <w:right w:val="none" w:sz="0" w:space="0" w:color="auto"/>
      </w:divBdr>
    </w:div>
    <w:div w:id="1114641025">
      <w:bodyDiv w:val="1"/>
      <w:marLeft w:val="0"/>
      <w:marRight w:val="0"/>
      <w:marTop w:val="0"/>
      <w:marBottom w:val="0"/>
      <w:divBdr>
        <w:top w:val="none" w:sz="0" w:space="0" w:color="auto"/>
        <w:left w:val="none" w:sz="0" w:space="0" w:color="auto"/>
        <w:bottom w:val="none" w:sz="0" w:space="0" w:color="auto"/>
        <w:right w:val="none" w:sz="0" w:space="0" w:color="auto"/>
      </w:divBdr>
    </w:div>
    <w:div w:id="1171488606">
      <w:bodyDiv w:val="1"/>
      <w:marLeft w:val="0"/>
      <w:marRight w:val="0"/>
      <w:marTop w:val="0"/>
      <w:marBottom w:val="0"/>
      <w:divBdr>
        <w:top w:val="none" w:sz="0" w:space="0" w:color="auto"/>
        <w:left w:val="none" w:sz="0" w:space="0" w:color="auto"/>
        <w:bottom w:val="none" w:sz="0" w:space="0" w:color="auto"/>
        <w:right w:val="none" w:sz="0" w:space="0" w:color="auto"/>
      </w:divBdr>
    </w:div>
    <w:div w:id="1189951713">
      <w:bodyDiv w:val="1"/>
      <w:marLeft w:val="0"/>
      <w:marRight w:val="0"/>
      <w:marTop w:val="0"/>
      <w:marBottom w:val="0"/>
      <w:divBdr>
        <w:top w:val="none" w:sz="0" w:space="0" w:color="auto"/>
        <w:left w:val="none" w:sz="0" w:space="0" w:color="auto"/>
        <w:bottom w:val="none" w:sz="0" w:space="0" w:color="auto"/>
        <w:right w:val="none" w:sz="0" w:space="0" w:color="auto"/>
      </w:divBdr>
    </w:div>
    <w:div w:id="1192186752">
      <w:bodyDiv w:val="1"/>
      <w:marLeft w:val="0"/>
      <w:marRight w:val="0"/>
      <w:marTop w:val="0"/>
      <w:marBottom w:val="0"/>
      <w:divBdr>
        <w:top w:val="none" w:sz="0" w:space="0" w:color="auto"/>
        <w:left w:val="none" w:sz="0" w:space="0" w:color="auto"/>
        <w:bottom w:val="none" w:sz="0" w:space="0" w:color="auto"/>
        <w:right w:val="none" w:sz="0" w:space="0" w:color="auto"/>
      </w:divBdr>
    </w:div>
    <w:div w:id="1281759137">
      <w:bodyDiv w:val="1"/>
      <w:marLeft w:val="0"/>
      <w:marRight w:val="0"/>
      <w:marTop w:val="0"/>
      <w:marBottom w:val="0"/>
      <w:divBdr>
        <w:top w:val="none" w:sz="0" w:space="0" w:color="auto"/>
        <w:left w:val="none" w:sz="0" w:space="0" w:color="auto"/>
        <w:bottom w:val="none" w:sz="0" w:space="0" w:color="auto"/>
        <w:right w:val="none" w:sz="0" w:space="0" w:color="auto"/>
      </w:divBdr>
    </w:div>
    <w:div w:id="1308169742">
      <w:bodyDiv w:val="1"/>
      <w:marLeft w:val="0"/>
      <w:marRight w:val="0"/>
      <w:marTop w:val="0"/>
      <w:marBottom w:val="0"/>
      <w:divBdr>
        <w:top w:val="none" w:sz="0" w:space="0" w:color="auto"/>
        <w:left w:val="none" w:sz="0" w:space="0" w:color="auto"/>
        <w:bottom w:val="none" w:sz="0" w:space="0" w:color="auto"/>
        <w:right w:val="none" w:sz="0" w:space="0" w:color="auto"/>
      </w:divBdr>
    </w:div>
    <w:div w:id="1358627750">
      <w:bodyDiv w:val="1"/>
      <w:marLeft w:val="0"/>
      <w:marRight w:val="0"/>
      <w:marTop w:val="0"/>
      <w:marBottom w:val="0"/>
      <w:divBdr>
        <w:top w:val="none" w:sz="0" w:space="0" w:color="auto"/>
        <w:left w:val="none" w:sz="0" w:space="0" w:color="auto"/>
        <w:bottom w:val="none" w:sz="0" w:space="0" w:color="auto"/>
        <w:right w:val="none" w:sz="0" w:space="0" w:color="auto"/>
      </w:divBdr>
    </w:div>
    <w:div w:id="1359308796">
      <w:bodyDiv w:val="1"/>
      <w:marLeft w:val="0"/>
      <w:marRight w:val="0"/>
      <w:marTop w:val="0"/>
      <w:marBottom w:val="0"/>
      <w:divBdr>
        <w:top w:val="none" w:sz="0" w:space="0" w:color="auto"/>
        <w:left w:val="none" w:sz="0" w:space="0" w:color="auto"/>
        <w:bottom w:val="none" w:sz="0" w:space="0" w:color="auto"/>
        <w:right w:val="none" w:sz="0" w:space="0" w:color="auto"/>
      </w:divBdr>
    </w:div>
    <w:div w:id="1535581262">
      <w:bodyDiv w:val="1"/>
      <w:marLeft w:val="0"/>
      <w:marRight w:val="0"/>
      <w:marTop w:val="0"/>
      <w:marBottom w:val="0"/>
      <w:divBdr>
        <w:top w:val="none" w:sz="0" w:space="0" w:color="auto"/>
        <w:left w:val="none" w:sz="0" w:space="0" w:color="auto"/>
        <w:bottom w:val="none" w:sz="0" w:space="0" w:color="auto"/>
        <w:right w:val="none" w:sz="0" w:space="0" w:color="auto"/>
      </w:divBdr>
    </w:div>
    <w:div w:id="1543978215">
      <w:bodyDiv w:val="1"/>
      <w:marLeft w:val="0"/>
      <w:marRight w:val="0"/>
      <w:marTop w:val="0"/>
      <w:marBottom w:val="0"/>
      <w:divBdr>
        <w:top w:val="none" w:sz="0" w:space="0" w:color="auto"/>
        <w:left w:val="none" w:sz="0" w:space="0" w:color="auto"/>
        <w:bottom w:val="none" w:sz="0" w:space="0" w:color="auto"/>
        <w:right w:val="none" w:sz="0" w:space="0" w:color="auto"/>
      </w:divBdr>
    </w:div>
    <w:div w:id="1569420539">
      <w:bodyDiv w:val="1"/>
      <w:marLeft w:val="0"/>
      <w:marRight w:val="0"/>
      <w:marTop w:val="0"/>
      <w:marBottom w:val="0"/>
      <w:divBdr>
        <w:top w:val="none" w:sz="0" w:space="0" w:color="auto"/>
        <w:left w:val="none" w:sz="0" w:space="0" w:color="auto"/>
        <w:bottom w:val="none" w:sz="0" w:space="0" w:color="auto"/>
        <w:right w:val="none" w:sz="0" w:space="0" w:color="auto"/>
      </w:divBdr>
    </w:div>
    <w:div w:id="1579091661">
      <w:bodyDiv w:val="1"/>
      <w:marLeft w:val="0"/>
      <w:marRight w:val="0"/>
      <w:marTop w:val="0"/>
      <w:marBottom w:val="0"/>
      <w:divBdr>
        <w:top w:val="none" w:sz="0" w:space="0" w:color="auto"/>
        <w:left w:val="none" w:sz="0" w:space="0" w:color="auto"/>
        <w:bottom w:val="none" w:sz="0" w:space="0" w:color="auto"/>
        <w:right w:val="none" w:sz="0" w:space="0" w:color="auto"/>
      </w:divBdr>
    </w:div>
    <w:div w:id="1604873434">
      <w:bodyDiv w:val="1"/>
      <w:marLeft w:val="0"/>
      <w:marRight w:val="0"/>
      <w:marTop w:val="0"/>
      <w:marBottom w:val="0"/>
      <w:divBdr>
        <w:top w:val="none" w:sz="0" w:space="0" w:color="auto"/>
        <w:left w:val="none" w:sz="0" w:space="0" w:color="auto"/>
        <w:bottom w:val="none" w:sz="0" w:space="0" w:color="auto"/>
        <w:right w:val="none" w:sz="0" w:space="0" w:color="auto"/>
      </w:divBdr>
    </w:div>
    <w:div w:id="1782067134">
      <w:bodyDiv w:val="1"/>
      <w:marLeft w:val="0"/>
      <w:marRight w:val="0"/>
      <w:marTop w:val="0"/>
      <w:marBottom w:val="0"/>
      <w:divBdr>
        <w:top w:val="none" w:sz="0" w:space="0" w:color="auto"/>
        <w:left w:val="none" w:sz="0" w:space="0" w:color="auto"/>
        <w:bottom w:val="none" w:sz="0" w:space="0" w:color="auto"/>
        <w:right w:val="none" w:sz="0" w:space="0" w:color="auto"/>
      </w:divBdr>
    </w:div>
    <w:div w:id="1802264343">
      <w:bodyDiv w:val="1"/>
      <w:marLeft w:val="0"/>
      <w:marRight w:val="0"/>
      <w:marTop w:val="0"/>
      <w:marBottom w:val="0"/>
      <w:divBdr>
        <w:top w:val="none" w:sz="0" w:space="0" w:color="auto"/>
        <w:left w:val="none" w:sz="0" w:space="0" w:color="auto"/>
        <w:bottom w:val="none" w:sz="0" w:space="0" w:color="auto"/>
        <w:right w:val="none" w:sz="0" w:space="0" w:color="auto"/>
      </w:divBdr>
    </w:div>
    <w:div w:id="1843350261">
      <w:bodyDiv w:val="1"/>
      <w:marLeft w:val="0"/>
      <w:marRight w:val="0"/>
      <w:marTop w:val="0"/>
      <w:marBottom w:val="0"/>
      <w:divBdr>
        <w:top w:val="none" w:sz="0" w:space="0" w:color="auto"/>
        <w:left w:val="none" w:sz="0" w:space="0" w:color="auto"/>
        <w:bottom w:val="none" w:sz="0" w:space="0" w:color="auto"/>
        <w:right w:val="none" w:sz="0" w:space="0" w:color="auto"/>
      </w:divBdr>
    </w:div>
    <w:div w:id="1847868052">
      <w:bodyDiv w:val="1"/>
      <w:marLeft w:val="0"/>
      <w:marRight w:val="0"/>
      <w:marTop w:val="0"/>
      <w:marBottom w:val="0"/>
      <w:divBdr>
        <w:top w:val="none" w:sz="0" w:space="0" w:color="auto"/>
        <w:left w:val="none" w:sz="0" w:space="0" w:color="auto"/>
        <w:bottom w:val="none" w:sz="0" w:space="0" w:color="auto"/>
        <w:right w:val="none" w:sz="0" w:space="0" w:color="auto"/>
      </w:divBdr>
    </w:div>
    <w:div w:id="1897399045">
      <w:bodyDiv w:val="1"/>
      <w:marLeft w:val="0"/>
      <w:marRight w:val="0"/>
      <w:marTop w:val="0"/>
      <w:marBottom w:val="0"/>
      <w:divBdr>
        <w:top w:val="none" w:sz="0" w:space="0" w:color="auto"/>
        <w:left w:val="none" w:sz="0" w:space="0" w:color="auto"/>
        <w:bottom w:val="none" w:sz="0" w:space="0" w:color="auto"/>
        <w:right w:val="none" w:sz="0" w:space="0" w:color="auto"/>
      </w:divBdr>
    </w:div>
    <w:div w:id="1986885489">
      <w:bodyDiv w:val="1"/>
      <w:marLeft w:val="0"/>
      <w:marRight w:val="0"/>
      <w:marTop w:val="0"/>
      <w:marBottom w:val="0"/>
      <w:divBdr>
        <w:top w:val="none" w:sz="0" w:space="0" w:color="auto"/>
        <w:left w:val="none" w:sz="0" w:space="0" w:color="auto"/>
        <w:bottom w:val="none" w:sz="0" w:space="0" w:color="auto"/>
        <w:right w:val="none" w:sz="0" w:space="0" w:color="auto"/>
      </w:divBdr>
    </w:div>
    <w:div w:id="2109352629">
      <w:bodyDiv w:val="1"/>
      <w:marLeft w:val="0"/>
      <w:marRight w:val="0"/>
      <w:marTop w:val="0"/>
      <w:marBottom w:val="0"/>
      <w:divBdr>
        <w:top w:val="none" w:sz="0" w:space="0" w:color="auto"/>
        <w:left w:val="none" w:sz="0" w:space="0" w:color="auto"/>
        <w:bottom w:val="none" w:sz="0" w:space="0" w:color="auto"/>
        <w:right w:val="none" w:sz="0" w:space="0" w:color="auto"/>
      </w:divBdr>
    </w:div>
    <w:div w:id="21461160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356</Words>
  <Characters>2034</Characters>
  <Application>Microsoft Macintosh Word</Application>
  <DocSecurity>0</DocSecurity>
  <Lines>16</Lines>
  <Paragraphs>4</Paragraphs>
  <ScaleCrop>false</ScaleCrop>
  <Company/>
  <LinksUpToDate>false</LinksUpToDate>
  <CharactersWithSpaces>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dc:creator>
  <cp:keywords/>
  <dc:description/>
  <cp:lastModifiedBy>Mike R</cp:lastModifiedBy>
  <cp:revision>2</cp:revision>
  <dcterms:created xsi:type="dcterms:W3CDTF">2016-04-04T16:43:00Z</dcterms:created>
  <dcterms:modified xsi:type="dcterms:W3CDTF">2016-04-04T16:43:00Z</dcterms:modified>
</cp:coreProperties>
</file>